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413BB8">
        <w:trPr>
          <w:trHeight w:hRule="exact" w:val="14400"/>
          <w:jc w:val="center"/>
        </w:trPr>
        <w:tc>
          <w:tcPr>
            <w:tcW w:w="7200" w:type="dxa"/>
          </w:tcPr>
          <w:tbl>
            <w:tblPr>
              <w:tblpPr w:leftFromText="180" w:rightFromText="180" w:horzAnchor="page" w:tblpX="736" w:tblpY="-257"/>
              <w:tblOverlap w:val="neve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413BB8" w:rsidTr="00925D23">
              <w:trPr>
                <w:cantSplit/>
                <w:trHeight w:hRule="exact" w:val="7290"/>
              </w:trPr>
              <w:tc>
                <w:tcPr>
                  <w:tcW w:w="7200" w:type="dxa"/>
                </w:tcPr>
                <w:p w:rsidR="00413BB8" w:rsidRDefault="003125BA">
                  <w:r>
                    <w:rPr>
                      <w:noProof/>
                      <w:lang w:eastAsia="en-US"/>
                    </w:rPr>
                    <w:drawing>
                      <wp:inline distT="0" distB="0" distL="0" distR="0">
                        <wp:extent cx="4572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4572000" cy="3429000"/>
                                </a:xfrm>
                                <a:prstGeom prst="rect">
                                  <a:avLst/>
                                </a:prstGeom>
                                <a:ln>
                                  <a:noFill/>
                                </a:ln>
                                <a:extLst>
                                  <a:ext uri="{53640926-AAD7-44D8-BBD7-CCE9431645EC}">
                                    <a14:shadowObscured xmlns:a14="http://schemas.microsoft.com/office/drawing/2010/main"/>
                                  </a:ext>
                                </a:extLst>
                              </pic:spPr>
                            </pic:pic>
                          </a:graphicData>
                        </a:graphic>
                      </wp:inline>
                    </w:drawing>
                  </w:r>
                </w:p>
              </w:tc>
            </w:tr>
            <w:tr w:rsidR="00413BB8" w:rsidTr="0001173D">
              <w:trPr>
                <w:trHeight w:hRule="exact" w:val="6750"/>
              </w:trPr>
              <w:tc>
                <w:tcPr>
                  <w:tcW w:w="7200" w:type="dxa"/>
                </w:tcPr>
                <w:p w:rsidR="000A251E" w:rsidRPr="00925D23" w:rsidRDefault="00925D23" w:rsidP="000A251E">
                  <w:pPr>
                    <w:pStyle w:val="Subtitle"/>
                    <w:rPr>
                      <w:color w:val="auto"/>
                      <w:sz w:val="30"/>
                      <w:szCs w:val="30"/>
                    </w:rPr>
                  </w:pPr>
                  <w:r w:rsidRPr="00925D23">
                    <w:rPr>
                      <w:color w:val="auto"/>
                      <w:sz w:val="30"/>
                      <w:szCs w:val="30"/>
                    </w:rPr>
                    <w:t xml:space="preserve">Voting Begins: </w:t>
                  </w:r>
                  <w:r w:rsidR="000A251E" w:rsidRPr="00925D23">
                    <w:rPr>
                      <w:color w:val="auto"/>
                      <w:sz w:val="30"/>
                      <w:szCs w:val="30"/>
                    </w:rPr>
                    <w:t>December 12</w:t>
                  </w:r>
                  <w:r w:rsidR="000A251E" w:rsidRPr="00925D23">
                    <w:rPr>
                      <w:color w:val="auto"/>
                      <w:sz w:val="30"/>
                      <w:szCs w:val="30"/>
                      <w:vertAlign w:val="superscript"/>
                    </w:rPr>
                    <w:t>th</w:t>
                  </w:r>
                  <w:r w:rsidRPr="00925D23">
                    <w:rPr>
                      <w:color w:val="auto"/>
                      <w:sz w:val="30"/>
                      <w:szCs w:val="30"/>
                    </w:rPr>
                    <w:t xml:space="preserve"> </w:t>
                  </w:r>
                  <w:r w:rsidR="000A251E" w:rsidRPr="00925D23">
                    <w:rPr>
                      <w:color w:val="auto"/>
                      <w:sz w:val="30"/>
                      <w:szCs w:val="30"/>
                    </w:rPr>
                    <w:t>-December 15</w:t>
                  </w:r>
                  <w:r w:rsidR="000A251E" w:rsidRPr="00925D23">
                    <w:rPr>
                      <w:color w:val="auto"/>
                      <w:sz w:val="30"/>
                      <w:szCs w:val="30"/>
                      <w:vertAlign w:val="superscript"/>
                    </w:rPr>
                    <w:t>th</w:t>
                  </w:r>
                  <w:r w:rsidRPr="00925D23">
                    <w:rPr>
                      <w:color w:val="auto"/>
                      <w:sz w:val="30"/>
                      <w:szCs w:val="30"/>
                    </w:rPr>
                    <w:t xml:space="preserve"> </w:t>
                  </w:r>
                </w:p>
                <w:p w:rsidR="00413BB8" w:rsidRPr="00925D23" w:rsidRDefault="000A251E">
                  <w:pPr>
                    <w:pStyle w:val="Title"/>
                    <w:rPr>
                      <w:color w:val="auto"/>
                      <w:sz w:val="40"/>
                      <w:szCs w:val="40"/>
                    </w:rPr>
                  </w:pPr>
                  <w:r w:rsidRPr="00925D23">
                    <w:rPr>
                      <w:color w:val="auto"/>
                      <w:sz w:val="40"/>
                      <w:szCs w:val="40"/>
                    </w:rPr>
                    <w:t>1</w:t>
                  </w:r>
                  <w:r w:rsidRPr="00925D23">
                    <w:rPr>
                      <w:color w:val="auto"/>
                      <w:sz w:val="40"/>
                      <w:szCs w:val="40"/>
                      <w:vertAlign w:val="superscript"/>
                    </w:rPr>
                    <w:t>st</w:t>
                  </w:r>
                  <w:r w:rsidRPr="00925D23">
                    <w:rPr>
                      <w:color w:val="auto"/>
                      <w:sz w:val="40"/>
                      <w:szCs w:val="40"/>
                    </w:rPr>
                    <w:t xml:space="preserve"> annual tawas gingerbread house competition</w:t>
                  </w:r>
                </w:p>
                <w:p w:rsidR="00413BB8" w:rsidRPr="006018AB" w:rsidRDefault="006018AB">
                  <w:pPr>
                    <w:pStyle w:val="Heading1"/>
                    <w:rPr>
                      <w:color w:val="FF0000" w:themeColor="accent1"/>
                      <w:sz w:val="24"/>
                      <w:szCs w:val="24"/>
                    </w:rPr>
                  </w:pPr>
                  <w:r w:rsidRPr="006018AB">
                    <w:rPr>
                      <w:color w:val="FF0000" w:themeColor="accent1"/>
                      <w:sz w:val="24"/>
                      <w:szCs w:val="24"/>
                    </w:rPr>
                    <w:t xml:space="preserve">about the competition </w:t>
                  </w:r>
                </w:p>
                <w:p w:rsidR="006018AB" w:rsidRDefault="000A251E" w:rsidP="000A251E">
                  <w:r>
                    <w:t>T</w:t>
                  </w:r>
                  <w:r w:rsidR="008B7CB3">
                    <w:t>his is the 1</w:t>
                  </w:r>
                  <w:r w:rsidR="008B7CB3" w:rsidRPr="008B7CB3">
                    <w:rPr>
                      <w:vertAlign w:val="superscript"/>
                    </w:rPr>
                    <w:t>st</w:t>
                  </w:r>
                  <w:r w:rsidR="008B7CB3">
                    <w:t xml:space="preserve"> Annual Tawas Gingerbread Competition. During the holidays many people join together with their families and make gingerbread houses. I thought this year we could let all that creativity be seen. Contestants will have from December 7</w:t>
                  </w:r>
                  <w:r w:rsidR="008B7CB3" w:rsidRPr="008B7CB3">
                    <w:rPr>
                      <w:vertAlign w:val="superscript"/>
                    </w:rPr>
                    <w:t>th</w:t>
                  </w:r>
                  <w:r w:rsidR="008B7CB3">
                    <w:t xml:space="preserve"> –December 10</w:t>
                  </w:r>
                  <w:r w:rsidR="008B7CB3" w:rsidRPr="008B7CB3">
                    <w:rPr>
                      <w:vertAlign w:val="superscript"/>
                    </w:rPr>
                    <w:t>th</w:t>
                  </w:r>
                  <w:r w:rsidR="008B7CB3">
                    <w:t xml:space="preserve"> at 1:00 pm to get their finished </w:t>
                  </w:r>
                  <w:r w:rsidR="006018AB">
                    <w:t xml:space="preserve">products as well as their </w:t>
                  </w:r>
                  <w:r w:rsidR="00172B7B">
                    <w:t>$20 entry fee</w:t>
                  </w:r>
                  <w:r w:rsidR="006018AB">
                    <w:t xml:space="preserve"> to Thelma at</w:t>
                  </w:r>
                  <w:r w:rsidR="008B7CB3">
                    <w:t xml:space="preserve"> </w:t>
                  </w:r>
                  <w:r w:rsidR="006018AB">
                    <w:t>North Country Signs and Shirts, where they will be displayed and voted on. We would love to have members of the community go in and vote December 12</w:t>
                  </w:r>
                  <w:r w:rsidR="006018AB" w:rsidRPr="006018AB">
                    <w:rPr>
                      <w:vertAlign w:val="superscript"/>
                    </w:rPr>
                    <w:t>th</w:t>
                  </w:r>
                  <w:r w:rsidR="006018AB">
                    <w:t xml:space="preserve"> – December 15</w:t>
                  </w:r>
                  <w:r w:rsidR="006018AB" w:rsidRPr="006018AB">
                    <w:rPr>
                      <w:vertAlign w:val="superscript"/>
                    </w:rPr>
                    <w:t>th</w:t>
                  </w:r>
                  <w:r w:rsidR="006018AB">
                    <w:t xml:space="preserve"> and announce the winner on Friday December 16</w:t>
                  </w:r>
                  <w:r w:rsidR="006018AB" w:rsidRPr="006018AB">
                    <w:rPr>
                      <w:vertAlign w:val="superscript"/>
                    </w:rPr>
                    <w:t>th</w:t>
                  </w:r>
                  <w:r w:rsidR="006018AB">
                    <w:t>.  Contestants will have to pick their displays up by December 20</w:t>
                  </w:r>
                  <w:r w:rsidR="006018AB" w:rsidRPr="006018AB">
                    <w:rPr>
                      <w:vertAlign w:val="superscript"/>
                    </w:rPr>
                    <w:t>th</w:t>
                  </w:r>
                  <w:r w:rsidR="006018AB">
                    <w:t>. Anybody who would not like to take theirs home we would like to donate to the Nursing Homes in the area.  Part of the entry fee will be used to buy a couple presents for someone in need.</w:t>
                  </w:r>
                </w:p>
                <w:p w:rsidR="006018AB" w:rsidRDefault="006018AB" w:rsidP="000A251E"/>
                <w:p w:rsidR="00413BB8" w:rsidRDefault="006018AB" w:rsidP="000A251E">
                  <w:r>
                    <w:t xml:space="preserve">  </w:t>
                  </w:r>
                </w:p>
              </w:tc>
            </w:tr>
            <w:tr w:rsidR="00413BB8" w:rsidTr="0001173D">
              <w:trPr>
                <w:trHeight w:hRule="exact" w:val="1440"/>
              </w:trPr>
              <w:tc>
                <w:tcPr>
                  <w:tcW w:w="7200" w:type="dxa"/>
                  <w:vAlign w:val="bottom"/>
                </w:tcPr>
                <w:p w:rsidR="00413BB8" w:rsidRDefault="00413BB8"/>
              </w:tc>
            </w:tr>
          </w:tbl>
          <w:p w:rsidR="00413BB8" w:rsidRDefault="00413BB8"/>
        </w:tc>
        <w:tc>
          <w:tcPr>
            <w:tcW w:w="144" w:type="dxa"/>
          </w:tcPr>
          <w:p w:rsidR="00413BB8" w:rsidRDefault="00413BB8"/>
        </w:tc>
        <w:tc>
          <w:tcPr>
            <w:tcW w:w="3456" w:type="dxa"/>
          </w:tcPr>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413BB8">
              <w:trPr>
                <w:trHeight w:hRule="exact" w:val="10800"/>
              </w:trPr>
              <w:tc>
                <w:tcPr>
                  <w:tcW w:w="3446" w:type="dxa"/>
                  <w:shd w:val="clear" w:color="auto" w:fill="97C83C" w:themeFill="accent2"/>
                  <w:vAlign w:val="center"/>
                </w:tcPr>
                <w:p w:rsidR="00413BB8" w:rsidRDefault="000A251E">
                  <w:pPr>
                    <w:pStyle w:val="Heading2"/>
                  </w:pPr>
                  <w:r>
                    <w:t>$20 entry fee</w:t>
                  </w:r>
                </w:p>
                <w:p w:rsidR="00413BB8" w:rsidRDefault="00413BB8">
                  <w:pPr>
                    <w:pStyle w:val="Line"/>
                  </w:pPr>
                </w:p>
                <w:p w:rsidR="00413BB8" w:rsidRPr="00F836AD" w:rsidRDefault="002D2540">
                  <w:pPr>
                    <w:pStyle w:val="Heading2"/>
                    <w:rPr>
                      <w:sz w:val="22"/>
                      <w:szCs w:val="22"/>
                    </w:rPr>
                  </w:pPr>
                  <w:bookmarkStart w:id="0" w:name="_GoBack"/>
                  <w:r w:rsidRPr="00F836AD">
                    <w:rPr>
                      <w:sz w:val="22"/>
                      <w:szCs w:val="22"/>
                    </w:rPr>
                    <w:t xml:space="preserve">Houses need to be finished and brought into north country signs &amp; shirts by </w:t>
                  </w:r>
                  <w:r w:rsidRPr="00F836AD">
                    <w:rPr>
                      <w:sz w:val="22"/>
                      <w:szCs w:val="22"/>
                      <w:u w:val="single"/>
                    </w:rPr>
                    <w:t>december 10</w:t>
                  </w:r>
                  <w:r w:rsidRPr="00F836AD">
                    <w:rPr>
                      <w:sz w:val="22"/>
                      <w:szCs w:val="22"/>
                      <w:u w:val="single"/>
                      <w:vertAlign w:val="superscript"/>
                    </w:rPr>
                    <w:t>th</w:t>
                  </w:r>
                  <w:r w:rsidRPr="00F836AD">
                    <w:rPr>
                      <w:sz w:val="22"/>
                      <w:szCs w:val="22"/>
                      <w:u w:val="single"/>
                    </w:rPr>
                    <w:t xml:space="preserve"> @ 1:00 pm</w:t>
                  </w:r>
                  <w:bookmarkEnd w:id="0"/>
                </w:p>
                <w:p w:rsidR="00925D23" w:rsidRPr="00293021" w:rsidRDefault="00925D23" w:rsidP="00925D23">
                  <w:pPr>
                    <w:rPr>
                      <w:b/>
                    </w:rPr>
                  </w:pPr>
                  <w:r w:rsidRPr="00293021">
                    <w:rPr>
                      <w:b/>
                    </w:rPr>
                    <w:t>(131 Newman St, East Tawas, MI 48730-across from the movie theater)</w:t>
                  </w:r>
                </w:p>
                <w:p w:rsidR="00413BB8" w:rsidRDefault="00413BB8">
                  <w:pPr>
                    <w:pStyle w:val="Line"/>
                  </w:pPr>
                </w:p>
                <w:p w:rsidR="002D2540" w:rsidRPr="008C618D" w:rsidRDefault="002D2540">
                  <w:pPr>
                    <w:pStyle w:val="Heading2"/>
                    <w:rPr>
                      <w:sz w:val="26"/>
                      <w:szCs w:val="26"/>
                    </w:rPr>
                  </w:pPr>
                  <w:r w:rsidRPr="008C618D">
                    <w:rPr>
                      <w:sz w:val="26"/>
                      <w:szCs w:val="26"/>
                    </w:rPr>
                    <w:t>cash prizes for 1</w:t>
                  </w:r>
                  <w:r w:rsidRPr="008C618D">
                    <w:rPr>
                      <w:sz w:val="26"/>
                      <w:szCs w:val="26"/>
                      <w:vertAlign w:val="superscript"/>
                    </w:rPr>
                    <w:t>st</w:t>
                  </w:r>
                  <w:r w:rsidRPr="008C618D">
                    <w:rPr>
                      <w:sz w:val="26"/>
                      <w:szCs w:val="26"/>
                    </w:rPr>
                    <w:t>, 2</w:t>
                  </w:r>
                  <w:r w:rsidRPr="008C618D">
                    <w:rPr>
                      <w:sz w:val="26"/>
                      <w:szCs w:val="26"/>
                      <w:vertAlign w:val="superscript"/>
                    </w:rPr>
                    <w:t>nd</w:t>
                  </w:r>
                  <w:r w:rsidRPr="008C618D">
                    <w:rPr>
                      <w:sz w:val="26"/>
                      <w:szCs w:val="26"/>
                    </w:rPr>
                    <w:t>, and 3</w:t>
                  </w:r>
                  <w:r w:rsidRPr="008C618D">
                    <w:rPr>
                      <w:sz w:val="26"/>
                      <w:szCs w:val="26"/>
                      <w:vertAlign w:val="superscript"/>
                    </w:rPr>
                    <w:t>rd</w:t>
                  </w:r>
                  <w:r w:rsidRPr="008C618D">
                    <w:rPr>
                      <w:sz w:val="26"/>
                      <w:szCs w:val="26"/>
                    </w:rPr>
                    <w:t xml:space="preserve"> place </w:t>
                  </w:r>
                </w:p>
                <w:p w:rsidR="00413BB8" w:rsidRDefault="002D2540">
                  <w:pPr>
                    <w:pStyle w:val="Heading2"/>
                  </w:pPr>
                  <w:r>
                    <w:rPr>
                      <w:sz w:val="20"/>
                      <w:szCs w:val="20"/>
                    </w:rPr>
                    <w:t>(</w:t>
                  </w:r>
                  <w:r w:rsidRPr="002D2540">
                    <w:rPr>
                      <w:sz w:val="20"/>
                      <w:szCs w:val="20"/>
                    </w:rPr>
                    <w:t xml:space="preserve">based on number of entries) </w:t>
                  </w:r>
                </w:p>
                <w:p w:rsidR="00413BB8" w:rsidRDefault="00413BB8">
                  <w:pPr>
                    <w:pStyle w:val="Line"/>
                  </w:pPr>
                </w:p>
                <w:p w:rsidR="00413BB8" w:rsidRPr="002D2540" w:rsidRDefault="002D2540">
                  <w:pPr>
                    <w:pStyle w:val="Heading2"/>
                    <w:rPr>
                      <w:sz w:val="24"/>
                      <w:szCs w:val="24"/>
                    </w:rPr>
                  </w:pPr>
                  <w:r>
                    <w:rPr>
                      <w:sz w:val="24"/>
                      <w:szCs w:val="24"/>
                    </w:rPr>
                    <w:t xml:space="preserve">the houses can be </w:t>
                  </w:r>
                  <w:r w:rsidRPr="00925D23">
                    <w:rPr>
                      <w:sz w:val="24"/>
                      <w:szCs w:val="24"/>
                      <w:u w:val="single"/>
                    </w:rPr>
                    <w:t>no</w:t>
                  </w:r>
                  <w:r w:rsidR="00925D23">
                    <w:rPr>
                      <w:sz w:val="24"/>
                      <w:szCs w:val="24"/>
                      <w:u w:val="single"/>
                    </w:rPr>
                    <w:t xml:space="preserve"> bigger tha</w:t>
                  </w:r>
                  <w:r w:rsidRPr="00925D23">
                    <w:rPr>
                      <w:sz w:val="24"/>
                      <w:szCs w:val="24"/>
                      <w:u w:val="single"/>
                    </w:rPr>
                    <w:t>n 2’x2’</w:t>
                  </w:r>
                </w:p>
                <w:p w:rsidR="00413BB8" w:rsidRDefault="00413BB8">
                  <w:pPr>
                    <w:pStyle w:val="Line"/>
                  </w:pPr>
                </w:p>
                <w:p w:rsidR="00413BB8" w:rsidRPr="002D2540" w:rsidRDefault="002D2540" w:rsidP="002D2540">
                  <w:pPr>
                    <w:pStyle w:val="Heading2"/>
                    <w:rPr>
                      <w:sz w:val="24"/>
                      <w:szCs w:val="24"/>
                    </w:rPr>
                  </w:pPr>
                  <w:r w:rsidRPr="00F836AD">
                    <w:rPr>
                      <w:sz w:val="22"/>
                      <w:szCs w:val="22"/>
                    </w:rPr>
                    <w:t>we look forward to seeing the finsihed products!!!</w:t>
                  </w:r>
                </w:p>
              </w:tc>
            </w:tr>
            <w:tr w:rsidR="00413BB8">
              <w:trPr>
                <w:trHeight w:hRule="exact" w:val="144"/>
              </w:trPr>
              <w:tc>
                <w:tcPr>
                  <w:tcW w:w="3446" w:type="dxa"/>
                </w:tcPr>
                <w:p w:rsidR="00413BB8" w:rsidRDefault="00413BB8"/>
              </w:tc>
            </w:tr>
            <w:tr w:rsidR="00413BB8">
              <w:trPr>
                <w:trHeight w:hRule="exact" w:val="3456"/>
              </w:trPr>
              <w:tc>
                <w:tcPr>
                  <w:tcW w:w="3446" w:type="dxa"/>
                  <w:shd w:val="clear" w:color="auto" w:fill="FF0000" w:themeFill="accent1"/>
                  <w:vAlign w:val="center"/>
                </w:tcPr>
                <w:p w:rsidR="008B7CB3" w:rsidRDefault="008B7CB3" w:rsidP="002D2540">
                  <w:pPr>
                    <w:pStyle w:val="Date"/>
                    <w:jc w:val="left"/>
                  </w:pPr>
                  <w:r w:rsidRPr="008B7CB3">
                    <w:rPr>
                      <w:sz w:val="20"/>
                      <w:szCs w:val="20"/>
                    </w:rPr>
                    <w:t>For More Questions/</w:t>
                  </w:r>
                  <w:r w:rsidR="002D2540" w:rsidRPr="008B7CB3">
                    <w:rPr>
                      <w:sz w:val="20"/>
                      <w:szCs w:val="20"/>
                    </w:rPr>
                    <w:t>Information</w:t>
                  </w:r>
                  <w:r w:rsidRPr="008B7CB3">
                    <w:rPr>
                      <w:sz w:val="20"/>
                      <w:szCs w:val="20"/>
                    </w:rPr>
                    <w:t>:</w:t>
                  </w:r>
                  <w:r w:rsidR="002D2540">
                    <w:t xml:space="preserve"> </w:t>
                  </w:r>
                </w:p>
                <w:p w:rsidR="00413BB8" w:rsidRDefault="002D2540" w:rsidP="002D2540">
                  <w:pPr>
                    <w:pStyle w:val="Date"/>
                    <w:jc w:val="left"/>
                  </w:pPr>
                  <w:r>
                    <w:t xml:space="preserve">Please contact Taylor Justin </w:t>
                  </w:r>
                </w:p>
                <w:p w:rsidR="008B7CB3" w:rsidRDefault="008B7CB3" w:rsidP="002D2540">
                  <w:pPr>
                    <w:pStyle w:val="Date"/>
                    <w:jc w:val="left"/>
                  </w:pPr>
                </w:p>
                <w:p w:rsidR="002D2540" w:rsidRDefault="002D2540" w:rsidP="002D2540">
                  <w:pPr>
                    <w:pStyle w:val="Date"/>
                    <w:jc w:val="left"/>
                  </w:pPr>
                  <w:r>
                    <w:t>Cell- (989) 254-2209</w:t>
                  </w:r>
                </w:p>
                <w:p w:rsidR="008B7CB3" w:rsidRDefault="006018AB" w:rsidP="008B7CB3">
                  <w:pPr>
                    <w:pStyle w:val="Date"/>
                    <w:jc w:val="left"/>
                  </w:pPr>
                  <w:r>
                    <w:t>Email-tjjustin2@gmail.com</w:t>
                  </w:r>
                </w:p>
                <w:p w:rsidR="008B7CB3" w:rsidRDefault="008B7CB3" w:rsidP="008B7CB3">
                  <w:pPr>
                    <w:pStyle w:val="Date"/>
                    <w:jc w:val="left"/>
                  </w:pPr>
                </w:p>
                <w:p w:rsidR="008B7CB3" w:rsidRDefault="008B7CB3" w:rsidP="008B7CB3">
                  <w:pPr>
                    <w:pStyle w:val="Date"/>
                    <w:jc w:val="left"/>
                  </w:pPr>
                  <w:r>
                    <w:t xml:space="preserve">Or visit our </w:t>
                  </w:r>
                  <w:proofErr w:type="spellStart"/>
                  <w:r>
                    <w:t>facebook</w:t>
                  </w:r>
                  <w:proofErr w:type="spellEnd"/>
                  <w:r>
                    <w:t xml:space="preserve"> page:</w:t>
                  </w:r>
                </w:p>
                <w:p w:rsidR="008B7CB3" w:rsidRPr="008B7CB3" w:rsidRDefault="008B7CB3" w:rsidP="008B7CB3">
                  <w:pPr>
                    <w:pStyle w:val="Date"/>
                  </w:pPr>
                  <w:r w:rsidRPr="008B7CB3">
                    <w:t>1</w:t>
                  </w:r>
                  <w:r w:rsidRPr="008B7CB3">
                    <w:rPr>
                      <w:vertAlign w:val="superscript"/>
                    </w:rPr>
                    <w:t>st</w:t>
                  </w:r>
                  <w:r>
                    <w:t xml:space="preserve"> Annual Tawas Gingerbread House C</w:t>
                  </w:r>
                  <w:r w:rsidRPr="008B7CB3">
                    <w:t>ompetition</w:t>
                  </w:r>
                </w:p>
                <w:p w:rsidR="008B7CB3" w:rsidRDefault="008B7CB3" w:rsidP="008B7CB3">
                  <w:pPr>
                    <w:pStyle w:val="Date"/>
                    <w:jc w:val="left"/>
                  </w:pPr>
                </w:p>
              </w:tc>
            </w:tr>
          </w:tbl>
          <w:p w:rsidR="00413BB8" w:rsidRDefault="00413BB8"/>
        </w:tc>
      </w:tr>
    </w:tbl>
    <w:p w:rsidR="00413BB8" w:rsidRDefault="00413BB8">
      <w:pPr>
        <w:pStyle w:val="NoSpacing"/>
      </w:pPr>
    </w:p>
    <w:sectPr w:rsidR="00413BB8" w:rsidSect="0001173D">
      <w:pgSz w:w="12240" w:h="15840" w:code="1"/>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36F"/>
    <w:rsid w:val="0001173D"/>
    <w:rsid w:val="000A251E"/>
    <w:rsid w:val="00172B7B"/>
    <w:rsid w:val="00293021"/>
    <w:rsid w:val="002D2540"/>
    <w:rsid w:val="003125BA"/>
    <w:rsid w:val="00413BB8"/>
    <w:rsid w:val="006018AB"/>
    <w:rsid w:val="0072336F"/>
    <w:rsid w:val="008B7CB3"/>
    <w:rsid w:val="008C618D"/>
    <w:rsid w:val="00925D23"/>
    <w:rsid w:val="00F836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57F61B53-8713-4AB1-B9D9-7E7DE51D5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CB3"/>
  </w:style>
  <w:style w:type="paragraph" w:styleId="Heading1">
    <w:name w:val="heading 1"/>
    <w:basedOn w:val="Normal"/>
    <w:next w:val="Normal"/>
    <w:link w:val="Heading1Char"/>
    <w:uiPriority w:val="9"/>
    <w:qFormat/>
    <w:rsid w:val="000A251E"/>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0A251E"/>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0A251E"/>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0A251E"/>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0A251E"/>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0A251E"/>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0A251E"/>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0A251E"/>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0A251E"/>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0A251E"/>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0A251E"/>
    <w:rPr>
      <w:rFonts w:asciiTheme="majorHAnsi" w:eastAsiaTheme="majorEastAsia" w:hAnsiTheme="majorHAnsi" w:cstheme="majorBidi"/>
      <w:smallCaps/>
      <w:color w:val="595959" w:themeColor="text1" w:themeTint="A6"/>
      <w:sz w:val="28"/>
      <w:szCs w:val="28"/>
    </w:rPr>
  </w:style>
  <w:style w:type="paragraph" w:styleId="Title">
    <w:name w:val="Title"/>
    <w:basedOn w:val="Normal"/>
    <w:next w:val="Normal"/>
    <w:link w:val="TitleChar"/>
    <w:uiPriority w:val="10"/>
    <w:qFormat/>
    <w:rsid w:val="000A251E"/>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0A251E"/>
    <w:rPr>
      <w:rFonts w:asciiTheme="majorHAnsi" w:eastAsiaTheme="majorEastAsia" w:hAnsiTheme="majorHAnsi" w:cstheme="majorBidi"/>
      <w:caps/>
      <w:color w:val="404040" w:themeColor="text1" w:themeTint="BF"/>
      <w:spacing w:val="-10"/>
      <w:sz w:val="72"/>
      <w:szCs w:val="72"/>
    </w:rPr>
  </w:style>
  <w:style w:type="character" w:customStyle="1" w:styleId="Heading1Char">
    <w:name w:val="Heading 1 Char"/>
    <w:basedOn w:val="DefaultParagraphFont"/>
    <w:link w:val="Heading1"/>
    <w:uiPriority w:val="9"/>
    <w:rsid w:val="000A251E"/>
    <w:rPr>
      <w:rFonts w:asciiTheme="majorHAnsi" w:eastAsiaTheme="majorEastAsia" w:hAnsiTheme="majorHAnsi" w:cstheme="majorBidi"/>
      <w:caps/>
      <w:sz w:val="36"/>
      <w:szCs w:val="36"/>
    </w:rPr>
  </w:style>
  <w:style w:type="character" w:styleId="PlaceholderText">
    <w:name w:val="Placeholder Text"/>
    <w:basedOn w:val="DefaultParagraphFont"/>
    <w:uiPriority w:val="99"/>
    <w:semiHidden/>
    <w:rPr>
      <w:color w:val="808080"/>
    </w:rPr>
  </w:style>
  <w:style w:type="paragraph" w:styleId="NoSpacing">
    <w:name w:val="No Spacing"/>
    <w:uiPriority w:val="1"/>
    <w:qFormat/>
    <w:rsid w:val="000A251E"/>
    <w:pPr>
      <w:spacing w:after="0" w:line="240" w:lineRule="auto"/>
    </w:pPr>
  </w:style>
  <w:style w:type="character" w:customStyle="1" w:styleId="Heading2Char">
    <w:name w:val="Heading 2 Char"/>
    <w:basedOn w:val="DefaultParagraphFont"/>
    <w:link w:val="Heading2"/>
    <w:uiPriority w:val="9"/>
    <w:rsid w:val="000A251E"/>
    <w:rPr>
      <w:rFonts w:asciiTheme="majorHAnsi" w:eastAsiaTheme="majorEastAsia" w:hAnsiTheme="majorHAnsi" w:cstheme="majorBidi"/>
      <w:caps/>
      <w:sz w:val="28"/>
      <w:szCs w:val="28"/>
    </w:rPr>
  </w:style>
  <w:style w:type="paragraph" w:customStyle="1" w:styleId="Line">
    <w:name w:val="Line"/>
    <w:basedOn w:val="Normal"/>
    <w:next w:val="Heading2"/>
    <w:uiPriority w:val="3"/>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9"/>
    <w:rsid w:val="000A251E"/>
    <w:rPr>
      <w:rFonts w:asciiTheme="majorHAnsi" w:eastAsiaTheme="majorEastAsia" w:hAnsiTheme="majorHAnsi" w:cstheme="majorBidi"/>
      <w:smallCaps/>
      <w:sz w:val="28"/>
      <w:szCs w:val="28"/>
    </w:rPr>
  </w:style>
  <w:style w:type="paragraph" w:customStyle="1" w:styleId="ContactInfo">
    <w:name w:val="Contact Info"/>
    <w:basedOn w:val="Normal"/>
    <w:uiPriority w:val="5"/>
    <w:pPr>
      <w:spacing w:after="280" w:line="240" w:lineRule="auto"/>
      <w:jc w:val="center"/>
    </w:pPr>
    <w:rPr>
      <w:color w:val="FFFFFF" w:themeColor="background1"/>
    </w:rPr>
  </w:style>
  <w:style w:type="paragraph" w:styleId="Date">
    <w:name w:val="Date"/>
    <w:basedOn w:val="Normal"/>
    <w:link w:val="DateChar"/>
    <w:uiPriority w:val="5"/>
    <w:unhideWhenUsed/>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
    <w:semiHidden/>
    <w:rsid w:val="000A251E"/>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0A251E"/>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0A251E"/>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0A251E"/>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0A251E"/>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0A251E"/>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0A251E"/>
    <w:pPr>
      <w:spacing w:line="240" w:lineRule="auto"/>
    </w:pPr>
    <w:rPr>
      <w:b/>
      <w:bCs/>
      <w:smallCaps/>
      <w:color w:val="595959" w:themeColor="text1" w:themeTint="A6"/>
    </w:rPr>
  </w:style>
  <w:style w:type="character" w:styleId="Strong">
    <w:name w:val="Strong"/>
    <w:basedOn w:val="DefaultParagraphFont"/>
    <w:uiPriority w:val="22"/>
    <w:qFormat/>
    <w:rsid w:val="000A251E"/>
    <w:rPr>
      <w:b/>
      <w:bCs/>
    </w:rPr>
  </w:style>
  <w:style w:type="character" w:styleId="Emphasis">
    <w:name w:val="Emphasis"/>
    <w:basedOn w:val="DefaultParagraphFont"/>
    <w:uiPriority w:val="20"/>
    <w:qFormat/>
    <w:rsid w:val="000A251E"/>
    <w:rPr>
      <w:i/>
      <w:iCs/>
    </w:rPr>
  </w:style>
  <w:style w:type="paragraph" w:styleId="Quote">
    <w:name w:val="Quote"/>
    <w:basedOn w:val="Normal"/>
    <w:next w:val="Normal"/>
    <w:link w:val="QuoteChar"/>
    <w:uiPriority w:val="29"/>
    <w:qFormat/>
    <w:rsid w:val="000A251E"/>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0A251E"/>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0A251E"/>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0A251E"/>
    <w:rPr>
      <w:color w:val="404040" w:themeColor="text1" w:themeTint="BF"/>
      <w:sz w:val="32"/>
      <w:szCs w:val="32"/>
    </w:rPr>
  </w:style>
  <w:style w:type="character" w:styleId="SubtleEmphasis">
    <w:name w:val="Subtle Emphasis"/>
    <w:basedOn w:val="DefaultParagraphFont"/>
    <w:uiPriority w:val="19"/>
    <w:qFormat/>
    <w:rsid w:val="000A251E"/>
    <w:rPr>
      <w:i/>
      <w:iCs/>
      <w:color w:val="595959" w:themeColor="text1" w:themeTint="A6"/>
    </w:rPr>
  </w:style>
  <w:style w:type="character" w:styleId="IntenseEmphasis">
    <w:name w:val="Intense Emphasis"/>
    <w:basedOn w:val="DefaultParagraphFont"/>
    <w:uiPriority w:val="21"/>
    <w:qFormat/>
    <w:rsid w:val="000A251E"/>
    <w:rPr>
      <w:b/>
      <w:bCs/>
      <w:i/>
      <w:iCs/>
    </w:rPr>
  </w:style>
  <w:style w:type="character" w:styleId="SubtleReference">
    <w:name w:val="Subtle Reference"/>
    <w:basedOn w:val="DefaultParagraphFont"/>
    <w:uiPriority w:val="31"/>
    <w:qFormat/>
    <w:rsid w:val="000A251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A251E"/>
    <w:rPr>
      <w:b/>
      <w:bCs/>
      <w:caps w:val="0"/>
      <w:smallCaps/>
      <w:color w:val="auto"/>
      <w:spacing w:val="3"/>
      <w:u w:val="single"/>
    </w:rPr>
  </w:style>
  <w:style w:type="character" w:styleId="BookTitle">
    <w:name w:val="Book Title"/>
    <w:basedOn w:val="DefaultParagraphFont"/>
    <w:uiPriority w:val="33"/>
    <w:qFormat/>
    <w:rsid w:val="000A251E"/>
    <w:rPr>
      <w:b/>
      <w:bCs/>
      <w:smallCaps/>
      <w:spacing w:val="7"/>
    </w:rPr>
  </w:style>
  <w:style w:type="paragraph" w:styleId="TOCHeading">
    <w:name w:val="TOC Heading"/>
    <w:basedOn w:val="Heading1"/>
    <w:next w:val="Normal"/>
    <w:uiPriority w:val="39"/>
    <w:semiHidden/>
    <w:unhideWhenUsed/>
    <w:qFormat/>
    <w:rsid w:val="000A251E"/>
    <w:pPr>
      <w:outlineLvl w:val="9"/>
    </w:pPr>
  </w:style>
  <w:style w:type="character" w:styleId="Hyperlink">
    <w:name w:val="Hyperlink"/>
    <w:basedOn w:val="DefaultParagraphFont"/>
    <w:uiPriority w:val="99"/>
    <w:unhideWhenUsed/>
    <w:rsid w:val="008B7CB3"/>
    <w:rPr>
      <w:color w:val="24A5C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justin\AppData\Roaming\Microsoft\Templates\Seasonal%20event%20flyer.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33333"/>
      </a:dk2>
      <a:lt2>
        <a:srgbClr val="E6E6E6"/>
      </a:lt2>
      <a:accent1>
        <a:srgbClr val="FF0000"/>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2.xml><?xml version="1.0" encoding="utf-8"?>
<ds:datastoreItem xmlns:ds="http://schemas.openxmlformats.org/officeDocument/2006/customXml" ds:itemID="{256CC5C9-99CF-46B9-A683-F9F674B75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flyer.dotx</Template>
  <TotalTime>94</TotalTime>
  <Pages>1</Pages>
  <Words>222</Words>
  <Characters>1269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Justin, Taylor</cp:lastModifiedBy>
  <cp:revision>6</cp:revision>
  <cp:lastPrinted>2016-11-17T19:47:00Z</cp:lastPrinted>
  <dcterms:created xsi:type="dcterms:W3CDTF">2016-11-17T18:49:00Z</dcterms:created>
  <dcterms:modified xsi:type="dcterms:W3CDTF">2016-11-21T14:10:00Z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